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B4C" w:rsidRPr="00815B4C" w:rsidRDefault="00815B4C" w:rsidP="00815B4C">
      <w:pPr>
        <w:spacing w:before="100" w:beforeAutospacing="1" w:after="100" w:afterAutospacing="1" w:line="240" w:lineRule="auto"/>
        <w:outlineLvl w:val="0"/>
        <w:rPr>
          <w:rFonts w:ascii="Verdana" w:eastAsia="Times New Roman" w:hAnsi="Verdana" w:cs="Times New Roman"/>
          <w:b/>
          <w:bCs/>
          <w:color w:val="000066"/>
          <w:kern w:val="36"/>
          <w:sz w:val="26"/>
          <w:szCs w:val="26"/>
        </w:rPr>
      </w:pPr>
      <w:r w:rsidRPr="00815B4C">
        <w:rPr>
          <w:rFonts w:ascii="Verdana" w:eastAsia="Times New Roman" w:hAnsi="Verdana" w:cs="Times New Roman"/>
          <w:b/>
          <w:bCs/>
          <w:color w:val="000066"/>
          <w:kern w:val="36"/>
          <w:sz w:val="26"/>
          <w:szCs w:val="26"/>
        </w:rPr>
        <w:t>Harvard Business School Goal Story</w:t>
      </w:r>
    </w:p>
    <w:p w:rsidR="00815B4C" w:rsidRPr="00815B4C" w:rsidRDefault="00815B4C" w:rsidP="00815B4C">
      <w:pPr>
        <w:spacing w:before="100" w:beforeAutospacing="1" w:after="100" w:afterAutospacing="1" w:line="240" w:lineRule="auto"/>
        <w:outlineLvl w:val="1"/>
        <w:rPr>
          <w:rFonts w:ascii="Verdana" w:eastAsia="Times New Roman" w:hAnsi="Verdana" w:cs="Times New Roman"/>
          <w:b/>
          <w:bCs/>
          <w:color w:val="000000"/>
          <w:sz w:val="21"/>
          <w:szCs w:val="21"/>
        </w:rPr>
      </w:pPr>
      <w:r w:rsidRPr="00815B4C">
        <w:rPr>
          <w:rFonts w:ascii="Verdana" w:eastAsia="Times New Roman" w:hAnsi="Verdana" w:cs="Times New Roman"/>
          <w:b/>
          <w:bCs/>
          <w:color w:val="000000"/>
          <w:sz w:val="21"/>
          <w:szCs w:val="21"/>
        </w:rPr>
        <w:t>Study about goals at Harvard MBA program, 1979.</w:t>
      </w:r>
    </w:p>
    <w:p w:rsidR="00815B4C" w:rsidRPr="00815B4C" w:rsidRDefault="00815B4C" w:rsidP="00815B4C">
      <w:pPr>
        <w:spacing w:after="0" w:line="240" w:lineRule="auto"/>
        <w:rPr>
          <w:rFonts w:ascii="Verdana" w:eastAsia="Times New Roman" w:hAnsi="Verdana" w:cs="Times New Roman"/>
          <w:color w:val="000066"/>
          <w:sz w:val="20"/>
          <w:szCs w:val="20"/>
        </w:rPr>
      </w:pPr>
      <w:r>
        <w:rPr>
          <w:rFonts w:ascii="Times New Roman" w:eastAsia="Times New Roman" w:hAnsi="Times New Roman" w:cs="Times New Roman"/>
          <w:noProof/>
          <w:sz w:val="24"/>
          <w:szCs w:val="24"/>
        </w:rPr>
        <w:drawing>
          <wp:anchor distT="0" distB="0" distL="47625" distR="47625" simplePos="0" relativeHeight="251658240" behindDoc="0" locked="0" layoutInCell="1" allowOverlap="0">
            <wp:simplePos x="0" y="0"/>
            <wp:positionH relativeFrom="column">
              <wp:align>right</wp:align>
            </wp:positionH>
            <wp:positionV relativeFrom="line">
              <wp:posOffset>0</wp:posOffset>
            </wp:positionV>
            <wp:extent cx="1371600" cy="1476375"/>
            <wp:effectExtent l="0" t="0" r="0" b="9525"/>
            <wp:wrapSquare wrapText="bothSides"/>
            <wp:docPr id="1" name="Picture 1" descr="the bestseller book by Mark McCormac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bestseller book by Mark McCormack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1600" cy="147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15B4C">
        <w:rPr>
          <w:rFonts w:ascii="Verdana" w:eastAsia="Times New Roman" w:hAnsi="Verdana" w:cs="Times New Roman"/>
          <w:color w:val="000066"/>
          <w:sz w:val="20"/>
          <w:szCs w:val="20"/>
        </w:rPr>
        <w:t xml:space="preserve">From the book </w:t>
      </w:r>
      <w:proofErr w:type="gramStart"/>
      <w:r w:rsidRPr="00815B4C">
        <w:rPr>
          <w:rFonts w:ascii="Verdana" w:eastAsia="Times New Roman" w:hAnsi="Verdana" w:cs="Times New Roman"/>
          <w:i/>
          <w:iCs/>
          <w:color w:val="000066"/>
          <w:sz w:val="20"/>
          <w:szCs w:val="20"/>
        </w:rPr>
        <w:t>What</w:t>
      </w:r>
      <w:proofErr w:type="gramEnd"/>
      <w:r w:rsidRPr="00815B4C">
        <w:rPr>
          <w:rFonts w:ascii="Verdana" w:eastAsia="Times New Roman" w:hAnsi="Verdana" w:cs="Times New Roman"/>
          <w:i/>
          <w:iCs/>
          <w:color w:val="000066"/>
          <w:sz w:val="20"/>
          <w:szCs w:val="20"/>
        </w:rPr>
        <w:t xml:space="preserve"> they don’t teach you at Harvard Business School</w:t>
      </w:r>
      <w:r w:rsidRPr="00815B4C">
        <w:rPr>
          <w:rFonts w:ascii="Verdana" w:eastAsia="Times New Roman" w:hAnsi="Verdana" w:cs="Times New Roman"/>
          <w:color w:val="000066"/>
          <w:sz w:val="20"/>
          <w:szCs w:val="20"/>
        </w:rPr>
        <w:t xml:space="preserve"> by Mark McCormack: </w:t>
      </w:r>
    </w:p>
    <w:p w:rsidR="00815B4C" w:rsidRPr="00815B4C" w:rsidRDefault="00815B4C" w:rsidP="00815B4C">
      <w:pPr>
        <w:spacing w:before="100" w:beforeAutospacing="1" w:after="100" w:afterAutospacing="1" w:line="240" w:lineRule="auto"/>
        <w:rPr>
          <w:rFonts w:ascii="Verdana" w:eastAsia="Times New Roman" w:hAnsi="Verdana" w:cs="Times New Roman"/>
          <w:color w:val="000066"/>
          <w:sz w:val="20"/>
          <w:szCs w:val="20"/>
        </w:rPr>
      </w:pPr>
      <w:r w:rsidRPr="00815B4C">
        <w:rPr>
          <w:rFonts w:ascii="Verdana" w:eastAsia="Times New Roman" w:hAnsi="Verdana" w:cs="Times New Roman"/>
          <w:color w:val="000066"/>
          <w:sz w:val="20"/>
          <w:szCs w:val="20"/>
        </w:rPr>
        <w:t xml:space="preserve">In the book What They Don't Teach You in the Harvard Business School, Mark McCormack tells a study conducted on students in the 1979 Harvard MBA program. In that year, the students were asked, </w:t>
      </w:r>
      <w:r w:rsidRPr="00815B4C">
        <w:rPr>
          <w:rFonts w:ascii="Verdana" w:eastAsia="Times New Roman" w:hAnsi="Verdana" w:cs="Times New Roman"/>
          <w:b/>
          <w:bCs/>
          <w:color w:val="000066"/>
          <w:sz w:val="20"/>
          <w:szCs w:val="20"/>
        </w:rPr>
        <w:t>"Have you set clear, written goals for your future and made plans to accomplish them?"</w:t>
      </w:r>
      <w:r w:rsidRPr="00815B4C">
        <w:rPr>
          <w:rFonts w:ascii="Verdana" w:eastAsia="Times New Roman" w:hAnsi="Verdana" w:cs="Times New Roman"/>
          <w:color w:val="000066"/>
          <w:sz w:val="20"/>
          <w:szCs w:val="20"/>
        </w:rPr>
        <w:t xml:space="preserve"> Only three percent of the graduates had written goals and plans; 13 percent had goals, but they were not in writing; and a whopping 84 percent had no specific goals at all.</w:t>
      </w:r>
    </w:p>
    <w:p w:rsidR="00815B4C" w:rsidRPr="00815B4C" w:rsidRDefault="00815B4C" w:rsidP="00815B4C">
      <w:pPr>
        <w:spacing w:before="100" w:beforeAutospacing="1" w:after="100" w:afterAutospacing="1" w:line="240" w:lineRule="auto"/>
        <w:rPr>
          <w:rFonts w:ascii="Verdana" w:eastAsia="Times New Roman" w:hAnsi="Verdana" w:cs="Times New Roman"/>
          <w:color w:val="000066"/>
          <w:sz w:val="20"/>
          <w:szCs w:val="20"/>
        </w:rPr>
      </w:pPr>
      <w:r w:rsidRPr="00815B4C">
        <w:rPr>
          <w:rFonts w:ascii="Verdana" w:eastAsia="Times New Roman" w:hAnsi="Verdana" w:cs="Times New Roman"/>
          <w:color w:val="000066"/>
          <w:sz w:val="20"/>
          <w:szCs w:val="20"/>
        </w:rPr>
        <w:t xml:space="preserve">Ten years later, the members of the class were interviewed again, and the findings, while somewhat predictable, were nonetheless astonishing. </w:t>
      </w:r>
      <w:r w:rsidRPr="00815B4C">
        <w:rPr>
          <w:rFonts w:ascii="Verdana" w:eastAsia="Times New Roman" w:hAnsi="Verdana" w:cs="Times New Roman"/>
          <w:b/>
          <w:bCs/>
          <w:color w:val="000066"/>
          <w:sz w:val="20"/>
          <w:szCs w:val="20"/>
        </w:rPr>
        <w:t>The 13 percent of the class who had goals were earning, on average, twice as much as the 84 percent who had no goals at all.</w:t>
      </w:r>
      <w:r w:rsidRPr="00815B4C">
        <w:rPr>
          <w:rFonts w:ascii="Verdana" w:eastAsia="Times New Roman" w:hAnsi="Verdana" w:cs="Times New Roman"/>
          <w:color w:val="000066"/>
          <w:sz w:val="20"/>
          <w:szCs w:val="20"/>
        </w:rPr>
        <w:t xml:space="preserve"> </w:t>
      </w:r>
      <w:proofErr w:type="gramStart"/>
      <w:r w:rsidRPr="00815B4C">
        <w:rPr>
          <w:rFonts w:ascii="Verdana" w:eastAsia="Times New Roman" w:hAnsi="Verdana" w:cs="Times New Roman"/>
          <w:color w:val="000066"/>
          <w:sz w:val="20"/>
          <w:szCs w:val="20"/>
        </w:rPr>
        <w:t>And what about the three percent who had clear, written goals?</w:t>
      </w:r>
      <w:proofErr w:type="gramEnd"/>
      <w:r w:rsidRPr="00815B4C">
        <w:rPr>
          <w:rFonts w:ascii="Verdana" w:eastAsia="Times New Roman" w:hAnsi="Verdana" w:cs="Times New Roman"/>
          <w:color w:val="000066"/>
          <w:sz w:val="20"/>
          <w:szCs w:val="20"/>
        </w:rPr>
        <w:t xml:space="preserve"> They were earning, on average, </w:t>
      </w:r>
      <w:r w:rsidRPr="00815B4C">
        <w:rPr>
          <w:rFonts w:ascii="Verdana" w:eastAsia="Times New Roman" w:hAnsi="Verdana" w:cs="Times New Roman"/>
          <w:b/>
          <w:bCs/>
          <w:color w:val="000066"/>
          <w:sz w:val="20"/>
          <w:szCs w:val="20"/>
        </w:rPr>
        <w:t>ten times as much as the other 97 percent put together.</w:t>
      </w:r>
    </w:p>
    <w:p w:rsidR="00815B4C" w:rsidRPr="00815B4C" w:rsidRDefault="00815B4C" w:rsidP="00815B4C">
      <w:pPr>
        <w:spacing w:before="100" w:beforeAutospacing="1" w:after="100" w:afterAutospacing="1" w:line="240" w:lineRule="auto"/>
        <w:rPr>
          <w:rFonts w:ascii="Verdana" w:eastAsia="Times New Roman" w:hAnsi="Verdana" w:cs="Times New Roman"/>
          <w:color w:val="000066"/>
          <w:sz w:val="20"/>
          <w:szCs w:val="20"/>
        </w:rPr>
      </w:pPr>
      <w:r w:rsidRPr="00815B4C">
        <w:rPr>
          <w:rFonts w:ascii="Verdana" w:eastAsia="Times New Roman" w:hAnsi="Verdana" w:cs="Times New Roman"/>
          <w:color w:val="000066"/>
          <w:sz w:val="20"/>
          <w:szCs w:val="20"/>
        </w:rPr>
        <w:t>In spite of such proof of success, most people don't have clear, measurable, time-bounded goals that they work toward.</w:t>
      </w:r>
    </w:p>
    <w:p w:rsidR="00815B4C" w:rsidRPr="00815B4C" w:rsidRDefault="00815B4C" w:rsidP="00815B4C">
      <w:pPr>
        <w:spacing w:before="100" w:beforeAutospacing="1" w:after="100" w:afterAutospacing="1" w:line="240" w:lineRule="auto"/>
        <w:rPr>
          <w:rFonts w:ascii="Verdana" w:eastAsia="Times New Roman" w:hAnsi="Verdana" w:cs="Times New Roman"/>
          <w:color w:val="000066"/>
          <w:sz w:val="20"/>
          <w:szCs w:val="20"/>
        </w:rPr>
      </w:pPr>
      <w:r w:rsidRPr="00815B4C">
        <w:rPr>
          <w:rFonts w:ascii="Verdana" w:eastAsia="Times New Roman" w:hAnsi="Verdana" w:cs="Times New Roman"/>
          <w:color w:val="000066"/>
          <w:sz w:val="20"/>
          <w:szCs w:val="20"/>
        </w:rPr>
        <w:t xml:space="preserve">In the bestseller </w:t>
      </w:r>
      <w:r w:rsidRPr="00815B4C">
        <w:rPr>
          <w:rFonts w:ascii="Verdana" w:eastAsia="Times New Roman" w:hAnsi="Verdana" w:cs="Times New Roman"/>
          <w:i/>
          <w:iCs/>
          <w:color w:val="000066"/>
          <w:sz w:val="20"/>
          <w:szCs w:val="20"/>
        </w:rPr>
        <w:t>"Goals!</w:t>
      </w:r>
      <w:proofErr w:type="gramStart"/>
      <w:r w:rsidRPr="00815B4C">
        <w:rPr>
          <w:rFonts w:ascii="Verdana" w:eastAsia="Times New Roman" w:hAnsi="Verdana" w:cs="Times New Roman"/>
          <w:i/>
          <w:iCs/>
          <w:color w:val="000066"/>
          <w:sz w:val="20"/>
          <w:szCs w:val="20"/>
        </w:rPr>
        <w:t>"</w:t>
      </w:r>
      <w:r w:rsidRPr="00815B4C">
        <w:rPr>
          <w:rFonts w:ascii="Verdana" w:eastAsia="Times New Roman" w:hAnsi="Verdana" w:cs="Times New Roman"/>
          <w:color w:val="000066"/>
          <w:sz w:val="20"/>
          <w:szCs w:val="20"/>
        </w:rPr>
        <w:t>,</w:t>
      </w:r>
      <w:proofErr w:type="gramEnd"/>
      <w:r w:rsidRPr="00815B4C">
        <w:rPr>
          <w:rFonts w:ascii="Verdana" w:eastAsia="Times New Roman" w:hAnsi="Verdana" w:cs="Times New Roman"/>
          <w:color w:val="000066"/>
          <w:sz w:val="20"/>
          <w:szCs w:val="20"/>
        </w:rPr>
        <w:t xml:space="preserve"> Brian Tracy teaches you how to identify in the clearest terms the things you want out of life, then how to make the plan to help you achieve those things. Brian Tracy says there are </w:t>
      </w:r>
      <w:r w:rsidRPr="00815B4C">
        <w:rPr>
          <w:rFonts w:ascii="Verdana" w:eastAsia="Times New Roman" w:hAnsi="Verdana" w:cs="Times New Roman"/>
          <w:b/>
          <w:bCs/>
          <w:color w:val="000066"/>
          <w:sz w:val="20"/>
          <w:szCs w:val="20"/>
        </w:rPr>
        <w:t>four reasons why people don't set goals:</w:t>
      </w:r>
    </w:p>
    <w:p w:rsidR="00815B4C" w:rsidRPr="00815B4C" w:rsidRDefault="00815B4C" w:rsidP="00815B4C">
      <w:pPr>
        <w:numPr>
          <w:ilvl w:val="0"/>
          <w:numId w:val="1"/>
        </w:numPr>
        <w:spacing w:before="100" w:beforeAutospacing="1" w:after="100" w:afterAutospacing="1" w:line="240" w:lineRule="auto"/>
        <w:rPr>
          <w:rFonts w:ascii="Verdana" w:eastAsia="Times New Roman" w:hAnsi="Verdana" w:cs="Times New Roman"/>
          <w:color w:val="000066"/>
          <w:sz w:val="20"/>
          <w:szCs w:val="20"/>
        </w:rPr>
      </w:pPr>
      <w:r w:rsidRPr="00815B4C">
        <w:rPr>
          <w:rFonts w:ascii="Verdana" w:eastAsia="Times New Roman" w:hAnsi="Verdana" w:cs="Times New Roman"/>
          <w:color w:val="000066"/>
          <w:sz w:val="20"/>
          <w:szCs w:val="20"/>
        </w:rPr>
        <w:t>They don't realize about the importance of goals. If the people with whom you spend the most time — family, friends, colleagues, and so forth — are not clear and committed to goals, there is a chance that you will not be, either.</w:t>
      </w:r>
    </w:p>
    <w:p w:rsidR="00815B4C" w:rsidRPr="00815B4C" w:rsidRDefault="00815B4C" w:rsidP="00815B4C">
      <w:pPr>
        <w:numPr>
          <w:ilvl w:val="0"/>
          <w:numId w:val="1"/>
        </w:numPr>
        <w:spacing w:before="100" w:beforeAutospacing="1" w:after="100" w:afterAutospacing="1" w:line="240" w:lineRule="auto"/>
        <w:rPr>
          <w:rFonts w:ascii="Verdana" w:eastAsia="Times New Roman" w:hAnsi="Verdana" w:cs="Times New Roman"/>
          <w:color w:val="000066"/>
          <w:sz w:val="20"/>
          <w:szCs w:val="20"/>
        </w:rPr>
      </w:pPr>
      <w:r w:rsidRPr="00815B4C">
        <w:rPr>
          <w:rFonts w:ascii="Verdana" w:eastAsia="Times New Roman" w:hAnsi="Verdana" w:cs="Times New Roman"/>
          <w:color w:val="000066"/>
          <w:sz w:val="20"/>
          <w:szCs w:val="20"/>
        </w:rPr>
        <w:t>They don't know how to set goals. Some set goals that are too general. These are, in reality, fantasies common to everyone. Goals, on the other hand, are clear, written, specific, and measurable.</w:t>
      </w:r>
    </w:p>
    <w:p w:rsidR="00815B4C" w:rsidRPr="00815B4C" w:rsidRDefault="00815B4C" w:rsidP="00815B4C">
      <w:pPr>
        <w:numPr>
          <w:ilvl w:val="0"/>
          <w:numId w:val="1"/>
        </w:numPr>
        <w:spacing w:before="100" w:beforeAutospacing="1" w:after="100" w:afterAutospacing="1" w:line="240" w:lineRule="auto"/>
        <w:rPr>
          <w:rFonts w:ascii="Verdana" w:eastAsia="Times New Roman" w:hAnsi="Verdana" w:cs="Times New Roman"/>
          <w:color w:val="000066"/>
          <w:sz w:val="20"/>
          <w:szCs w:val="20"/>
        </w:rPr>
      </w:pPr>
      <w:r w:rsidRPr="00815B4C">
        <w:rPr>
          <w:rFonts w:ascii="Verdana" w:eastAsia="Times New Roman" w:hAnsi="Verdana" w:cs="Times New Roman"/>
          <w:color w:val="000066"/>
          <w:sz w:val="20"/>
          <w:szCs w:val="20"/>
        </w:rPr>
        <w:t>They fear failure. Failure hurts, but it is often necessary to experience failure in order to achieve the greatest success. Do not unconsciously sabotage yourself by not setting any goals in which you might fail.</w:t>
      </w:r>
    </w:p>
    <w:p w:rsidR="00815B4C" w:rsidRPr="00815B4C" w:rsidRDefault="00815B4C" w:rsidP="00815B4C">
      <w:pPr>
        <w:numPr>
          <w:ilvl w:val="0"/>
          <w:numId w:val="1"/>
        </w:numPr>
        <w:spacing w:before="100" w:beforeAutospacing="1" w:after="100" w:afterAutospacing="1" w:line="240" w:lineRule="auto"/>
        <w:rPr>
          <w:rFonts w:ascii="Verdana" w:eastAsia="Times New Roman" w:hAnsi="Verdana" w:cs="Times New Roman"/>
          <w:color w:val="000066"/>
          <w:sz w:val="20"/>
          <w:szCs w:val="20"/>
        </w:rPr>
      </w:pPr>
      <w:r w:rsidRPr="00815B4C">
        <w:rPr>
          <w:rFonts w:ascii="Verdana" w:eastAsia="Times New Roman" w:hAnsi="Verdana" w:cs="Times New Roman"/>
          <w:color w:val="000066"/>
          <w:sz w:val="20"/>
          <w:szCs w:val="20"/>
        </w:rPr>
        <w:t>They fear rejection. People are often afraid that if they are unsuccessful at achieving a goal, others will be critical of them. This is remedied by keeping your goals to yourself at the outset; let others see your results and achievements once you've accomplished your goals.</w:t>
      </w:r>
    </w:p>
    <w:p w:rsidR="00815B4C" w:rsidRPr="00815B4C" w:rsidRDefault="00815B4C" w:rsidP="00815B4C">
      <w:pPr>
        <w:spacing w:after="0" w:line="240" w:lineRule="auto"/>
        <w:rPr>
          <w:rFonts w:ascii="Verdana" w:eastAsia="Times New Roman" w:hAnsi="Verdana" w:cs="Times New Roman"/>
          <w:color w:val="000066"/>
          <w:sz w:val="20"/>
          <w:szCs w:val="20"/>
        </w:rPr>
      </w:pPr>
      <w:r w:rsidRPr="00815B4C">
        <w:rPr>
          <w:rFonts w:ascii="Verdana" w:eastAsia="Times New Roman" w:hAnsi="Verdana" w:cs="Times New Roman"/>
          <w:b/>
          <w:bCs/>
          <w:color w:val="000066"/>
          <w:sz w:val="20"/>
          <w:szCs w:val="20"/>
        </w:rPr>
        <w:t>Make a habit of daily goal setting and achieving, for the rest of your life.</w:t>
      </w:r>
      <w:r w:rsidRPr="00815B4C">
        <w:rPr>
          <w:rFonts w:ascii="Verdana" w:eastAsia="Times New Roman" w:hAnsi="Verdana" w:cs="Times New Roman"/>
          <w:color w:val="000066"/>
          <w:sz w:val="20"/>
          <w:szCs w:val="20"/>
        </w:rPr>
        <w:t xml:space="preserve"> Focus on the things you want, rather than the things you don't want. Resolve to be a goal-seeking organism, moving unerringly toward the things that are important to you.</w:t>
      </w:r>
    </w:p>
    <w:p w:rsidR="00815B4C" w:rsidRDefault="00815B4C"/>
    <w:p w:rsidR="00815B4C" w:rsidRDefault="00815B4C"/>
    <w:p w:rsidR="00815B4C" w:rsidRDefault="00815B4C">
      <w:hyperlink r:id="rId7" w:history="1">
        <w:r w:rsidRPr="00E66DF6">
          <w:rPr>
            <w:rStyle w:val="Hyperlink"/>
          </w:rPr>
          <w:t>http://www.lifemastering.com/en/harvard_school.html</w:t>
        </w:r>
      </w:hyperlink>
      <w:r>
        <w:t xml:space="preserve"> </w:t>
      </w:r>
      <w:bookmarkStart w:id="0" w:name="_GoBack"/>
      <w:bookmarkEnd w:id="0"/>
    </w:p>
    <w:sectPr w:rsidR="00815B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47B62"/>
    <w:multiLevelType w:val="multilevel"/>
    <w:tmpl w:val="52702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B4C"/>
    <w:rsid w:val="00815B4C"/>
    <w:rsid w:val="00AC61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15B4C"/>
    <w:pPr>
      <w:spacing w:before="100" w:beforeAutospacing="1" w:after="100" w:afterAutospacing="1" w:line="240" w:lineRule="auto"/>
      <w:outlineLvl w:val="0"/>
    </w:pPr>
    <w:rPr>
      <w:rFonts w:ascii="Verdana" w:eastAsia="Times New Roman" w:hAnsi="Verdana" w:cs="Times New Roman"/>
      <w:b/>
      <w:bCs/>
      <w:color w:val="000066"/>
      <w:kern w:val="36"/>
      <w:sz w:val="26"/>
      <w:szCs w:val="26"/>
    </w:rPr>
  </w:style>
  <w:style w:type="paragraph" w:styleId="Heading2">
    <w:name w:val="heading 2"/>
    <w:basedOn w:val="Normal"/>
    <w:link w:val="Heading2Char"/>
    <w:uiPriority w:val="9"/>
    <w:qFormat/>
    <w:rsid w:val="00815B4C"/>
    <w:pPr>
      <w:spacing w:before="100" w:beforeAutospacing="1" w:after="100" w:afterAutospacing="1" w:line="240" w:lineRule="auto"/>
      <w:outlineLvl w:val="1"/>
    </w:pPr>
    <w:rPr>
      <w:rFonts w:ascii="Verdana" w:eastAsia="Times New Roman" w:hAnsi="Verdana" w:cs="Times New Roman"/>
      <w:b/>
      <w:bC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5B4C"/>
    <w:rPr>
      <w:rFonts w:ascii="Verdana" w:eastAsia="Times New Roman" w:hAnsi="Verdana" w:cs="Times New Roman"/>
      <w:b/>
      <w:bCs/>
      <w:color w:val="000066"/>
      <w:kern w:val="36"/>
      <w:sz w:val="26"/>
      <w:szCs w:val="26"/>
    </w:rPr>
  </w:style>
  <w:style w:type="character" w:customStyle="1" w:styleId="Heading2Char">
    <w:name w:val="Heading 2 Char"/>
    <w:basedOn w:val="DefaultParagraphFont"/>
    <w:link w:val="Heading2"/>
    <w:uiPriority w:val="9"/>
    <w:rsid w:val="00815B4C"/>
    <w:rPr>
      <w:rFonts w:ascii="Verdana" w:eastAsia="Times New Roman" w:hAnsi="Verdana" w:cs="Times New Roman"/>
      <w:b/>
      <w:bCs/>
      <w:color w:val="000000"/>
      <w:sz w:val="21"/>
      <w:szCs w:val="21"/>
    </w:rPr>
  </w:style>
  <w:style w:type="paragraph" w:styleId="NormalWeb">
    <w:name w:val="Normal (Web)"/>
    <w:basedOn w:val="Normal"/>
    <w:uiPriority w:val="99"/>
    <w:semiHidden/>
    <w:unhideWhenUsed/>
    <w:rsid w:val="00815B4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15B4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15B4C"/>
    <w:pPr>
      <w:spacing w:before="100" w:beforeAutospacing="1" w:after="100" w:afterAutospacing="1" w:line="240" w:lineRule="auto"/>
      <w:outlineLvl w:val="0"/>
    </w:pPr>
    <w:rPr>
      <w:rFonts w:ascii="Verdana" w:eastAsia="Times New Roman" w:hAnsi="Verdana" w:cs="Times New Roman"/>
      <w:b/>
      <w:bCs/>
      <w:color w:val="000066"/>
      <w:kern w:val="36"/>
      <w:sz w:val="26"/>
      <w:szCs w:val="26"/>
    </w:rPr>
  </w:style>
  <w:style w:type="paragraph" w:styleId="Heading2">
    <w:name w:val="heading 2"/>
    <w:basedOn w:val="Normal"/>
    <w:link w:val="Heading2Char"/>
    <w:uiPriority w:val="9"/>
    <w:qFormat/>
    <w:rsid w:val="00815B4C"/>
    <w:pPr>
      <w:spacing w:before="100" w:beforeAutospacing="1" w:after="100" w:afterAutospacing="1" w:line="240" w:lineRule="auto"/>
      <w:outlineLvl w:val="1"/>
    </w:pPr>
    <w:rPr>
      <w:rFonts w:ascii="Verdana" w:eastAsia="Times New Roman" w:hAnsi="Verdana" w:cs="Times New Roman"/>
      <w:b/>
      <w:bCs/>
      <w:color w:val="00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5B4C"/>
    <w:rPr>
      <w:rFonts w:ascii="Verdana" w:eastAsia="Times New Roman" w:hAnsi="Verdana" w:cs="Times New Roman"/>
      <w:b/>
      <w:bCs/>
      <w:color w:val="000066"/>
      <w:kern w:val="36"/>
      <w:sz w:val="26"/>
      <w:szCs w:val="26"/>
    </w:rPr>
  </w:style>
  <w:style w:type="character" w:customStyle="1" w:styleId="Heading2Char">
    <w:name w:val="Heading 2 Char"/>
    <w:basedOn w:val="DefaultParagraphFont"/>
    <w:link w:val="Heading2"/>
    <w:uiPriority w:val="9"/>
    <w:rsid w:val="00815B4C"/>
    <w:rPr>
      <w:rFonts w:ascii="Verdana" w:eastAsia="Times New Roman" w:hAnsi="Verdana" w:cs="Times New Roman"/>
      <w:b/>
      <w:bCs/>
      <w:color w:val="000000"/>
      <w:sz w:val="21"/>
      <w:szCs w:val="21"/>
    </w:rPr>
  </w:style>
  <w:style w:type="paragraph" w:styleId="NormalWeb">
    <w:name w:val="Normal (Web)"/>
    <w:basedOn w:val="Normal"/>
    <w:uiPriority w:val="99"/>
    <w:semiHidden/>
    <w:unhideWhenUsed/>
    <w:rsid w:val="00815B4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15B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4917037">
      <w:bodyDiv w:val="1"/>
      <w:marLeft w:val="0"/>
      <w:marRight w:val="0"/>
      <w:marTop w:val="0"/>
      <w:marBottom w:val="0"/>
      <w:divBdr>
        <w:top w:val="none" w:sz="0" w:space="0" w:color="auto"/>
        <w:left w:val="none" w:sz="0" w:space="0" w:color="auto"/>
        <w:bottom w:val="none" w:sz="0" w:space="0" w:color="auto"/>
        <w:right w:val="none" w:sz="0" w:space="0" w:color="auto"/>
      </w:divBdr>
      <w:divsChild>
        <w:div w:id="1590029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ifemastering.com/en/harvard_school.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2693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McCracken, Gene</dc:creator>
  <cp:lastModifiedBy>McCracken, Gene</cp:lastModifiedBy>
  <cp:revision>1</cp:revision>
  <dcterms:created xsi:type="dcterms:W3CDTF">2011-09-22T12:16:00Z</dcterms:created>
  <dcterms:modified xsi:type="dcterms:W3CDTF">2011-09-22T12:22:00Z</dcterms:modified>
</cp:coreProperties>
</file>